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88DE6"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附件1</w:t>
      </w:r>
    </w:p>
    <w:p w14:paraId="45288B5F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桐庐县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分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水镇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简介</w:t>
      </w:r>
    </w:p>
    <w:bookmarkEnd w:id="0"/>
    <w:p w14:paraId="39B6E1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分水镇隶属于浙江省桐庐县，位于杭州西郊的天目溪畔。全镇区域面积299.37平方千米，辖26个行政村和3个社区，常住人口5.5万人，外来人口约2万人。分水有万年人居史、5000年的文明史和1400年建城史，自唐武德4年（公元621年）建县以来，共孕育出施肩吾、徐疑等42名进士，王三一、冯国平、胡培松铸就了分水“一城三院士”的美誉，是远近闻名的“状元故里、进士之乡”。分水是制笔名城，分水制笔产业已历经40余年发展，在时任浙江省委书记习近平同志“做大做强、强化特色、拓展空间、城乡联动”十六字重要精神指导下，实现了从“区县市学萧山、乡镇学分水”到“中国制笔之乡”的转换升级。分水镇持续巩固“千万工程”建设成果，积极争取美丽乡村建设项目，不断完善乡村基础建设，提升村容村貌。同时做好乡村运维和产业运营工作，让村庄美丽常在，着力实现村美民富的魅力画卷。</w:t>
      </w:r>
    </w:p>
    <w:p w14:paraId="25E4AD1E">
      <w:pPr>
        <w:ind w:firstLine="56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分水镇地处杭州—千岛湖—黄山的黄金旅游线上，临近合村乡生仙里景区、百江镇天子地景区。分水镇千年古城古邑市集容纳了桐庐县内的各种非遗小吃、手工玩具，供大家游览购物。</w:t>
      </w:r>
    </w:p>
    <w:p w14:paraId="18FD886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36"/>
          <w:lang w:val="en-US" w:eastAsia="zh-CN"/>
        </w:rPr>
        <w:t>总决赛场址：分水中心广场面积2.3万平方，可容纳2万人。临近分水江，交通便利，风景优美。带有地下停车场、地上停车位，可容纳350余辆私家车同时停靠。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326C9D-3062-4E21-ACD5-97FB1A62F7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C70A1FF8-1FF5-40B8-B64B-C6B3A7A3E98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6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00000000"/>
    <w:rsid w:val="03FB4A9A"/>
    <w:rsid w:val="0BE90AC2"/>
    <w:rsid w:val="22A01E44"/>
    <w:rsid w:val="589D2963"/>
    <w:rsid w:val="6DAF1C81"/>
    <w:rsid w:val="707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宋体"/>
      <w:kern w:val="0"/>
      <w:sz w:val="24"/>
      <w:szCs w:val="24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539</Characters>
  <Paragraphs>226</Paragraphs>
  <TotalTime>7</TotalTime>
  <ScaleCrop>false</ScaleCrop>
  <LinksUpToDate>false</LinksUpToDate>
  <CharactersWithSpaces>539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2024-07-17T08:31:00Z</dcterms:created>
  <dc:creator>22898</dc:creator>
  <cp:lastModifiedBy>周锋</cp:lastModifiedBy>
  <dcterms:modified xsi:type="dcterms:W3CDTF">2024-08-22T03:23:02Z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5763E1E7C5FA46969266AAF05EEEE3BE_13</vt:lpwstr>
  </property>
</Properties>
</file>