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附件7：《高段位申报资格初审表》</w:t>
      </w:r>
    </w:p>
    <w:p>
      <w:pP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</w:p>
    <w:p>
      <w:pP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 xml:space="preserve">     申报人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u w:val="single"/>
          <w:shd w:val="clear" w:fill="FFFFFF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，身份证号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u w:val="single"/>
          <w:shd w:val="clear" w:fill="FFFFFF"/>
          <w:lang w:val="en-US" w:eastAsia="zh-CN"/>
        </w:rPr>
        <w:t xml:space="preserve">                         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，现有段位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u w:val="single"/>
          <w:shd w:val="clear" w:fill="FFFFFF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段，原段位证号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u w:val="single"/>
          <w:shd w:val="clear" w:fill="FFFFFF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。申报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u w:val="single"/>
          <w:shd w:val="clear" w:fill="FFFFFF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系列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u w:val="single"/>
          <w:shd w:val="clear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段。经资格审查，符合申报条件下列各项：</w:t>
      </w:r>
    </w:p>
    <w:p>
      <w:pP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 xml:space="preserve">    1、“业务条件（必备）”第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u w:val="single"/>
          <w:shd w:val="clear" w:fill="FFFFFF"/>
          <w:lang w:val="en-US" w:eastAsia="zh-CN"/>
        </w:rPr>
        <w:t xml:space="preserve">   项（摘录文字）                          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 xml:space="preserve">       </w:t>
      </w:r>
    </w:p>
    <w:p>
      <w:pPr>
        <w:ind w:firstLine="600" w:firstLineChars="20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</w:p>
    <w:p>
      <w:pPr>
        <w:ind w:firstLine="600" w:firstLineChars="200"/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u w:val="singl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2、“业务条件（必备）”第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u w:val="single"/>
          <w:shd w:val="clear" w:fill="FFFFFF"/>
          <w:lang w:val="en-US" w:eastAsia="zh-CN"/>
        </w:rPr>
        <w:t xml:space="preserve">   项（摘录文字）                        </w:t>
      </w:r>
    </w:p>
    <w:p>
      <w:pP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 xml:space="preserve">    </w:t>
      </w:r>
    </w:p>
    <w:p>
      <w:pPr>
        <w:numPr>
          <w:numId w:val="0"/>
        </w:numPr>
        <w:ind w:firstLine="600" w:firstLineChars="20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</w:p>
    <w:p>
      <w:pPr>
        <w:numPr>
          <w:numId w:val="0"/>
        </w:numPr>
        <w:ind w:firstLine="600" w:firstLineChars="20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u w:val="singl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3、“理论条件（参考）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u w:val="single"/>
          <w:shd w:val="clear" w:fill="FFFFFF"/>
          <w:lang w:val="en-US" w:eastAsia="zh-CN"/>
        </w:rPr>
        <w:t>（摘录文字）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u w:val="single"/>
          <w:shd w:val="clear" w:fill="FFFFFF"/>
          <w:lang w:val="en-US" w:eastAsia="zh-CN"/>
        </w:rPr>
        <w:t xml:space="preserve">                                  </w:t>
      </w:r>
    </w:p>
    <w:p>
      <w:pPr>
        <w:numPr>
          <w:numId w:val="0"/>
        </w:numP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</w:p>
    <w:p>
      <w:pPr>
        <w:numPr>
          <w:numId w:val="0"/>
        </w:numPr>
        <w:ind w:firstLine="600" w:firstLineChars="20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经审查，该申报人的申报材料符合申报要求。初审合格，同意上报。</w:t>
      </w:r>
    </w:p>
    <w:p>
      <w:pP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</w:p>
    <w:p>
      <w:pPr>
        <w:ind w:firstLine="3300" w:firstLineChars="110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u w:val="single"/>
          <w:shd w:val="clear" w:fill="FFFFFF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u w:val="none"/>
          <w:shd w:val="clear" w:fill="FFFFFF"/>
          <w:lang w:val="en-US" w:eastAsia="zh-CN"/>
        </w:rPr>
        <w:t>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武术协会（盖章）</w:t>
      </w:r>
    </w:p>
    <w:p>
      <w:pPr>
        <w:ind w:firstLine="5400" w:firstLineChars="180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签名</w:t>
      </w:r>
    </w:p>
    <w:p>
      <w:pPr>
        <w:ind w:firstLine="4500" w:firstLineChars="1500"/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2022年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kMjM0Mzk4ZjFmOGMwMDEwZTJmMTk2NDYxZWJhOTkifQ=="/>
  </w:docVars>
  <w:rsids>
    <w:rsidRoot w:val="73E379BB"/>
    <w:rsid w:val="549C03CB"/>
    <w:rsid w:val="73E379BB"/>
    <w:rsid w:val="79BC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146</Words>
  <Characters>149</Characters>
  <Lines>0</Lines>
  <Paragraphs>0</Paragraphs>
  <TotalTime>0</TotalTime>
  <ScaleCrop>false</ScaleCrop>
  <LinksUpToDate>false</LinksUpToDate>
  <CharactersWithSpaces>332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2022-12-08T01:48:00Z</dcterms:created>
  <dc:creator>周锋</dc:creator>
  <cp:lastModifiedBy>周锋</cp:lastModifiedBy>
  <dcterms:modified xsi:type="dcterms:W3CDTF">2022-12-08T03:00:48Z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CB92AC1727494DD287D3FE8B27A6C954</vt:lpwstr>
  </property>
</Properties>
</file>