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D5AF" w14:textId="77777777" w:rsidR="00B836F0" w:rsidRDefault="005B363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浙江省武术协会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年度财务报告</w:t>
      </w:r>
    </w:p>
    <w:p w14:paraId="34BE9E39" w14:textId="77777777" w:rsidR="00B836F0" w:rsidRDefault="005B363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全年收入</w:t>
      </w:r>
      <w:r>
        <w:rPr>
          <w:rFonts w:hint="eastAsia"/>
          <w:sz w:val="28"/>
          <w:szCs w:val="28"/>
        </w:rPr>
        <w:t>211.02</w:t>
      </w:r>
      <w:r>
        <w:rPr>
          <w:rFonts w:hint="eastAsia"/>
          <w:sz w:val="28"/>
          <w:szCs w:val="28"/>
        </w:rPr>
        <w:t>万元</w:t>
      </w:r>
    </w:p>
    <w:p w14:paraId="0FC8D018" w14:textId="77777777" w:rsidR="00B836F0" w:rsidRDefault="005B36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其中：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、会费收入</w:t>
      </w:r>
      <w:r>
        <w:rPr>
          <w:rFonts w:hint="eastAsia"/>
          <w:sz w:val="28"/>
          <w:szCs w:val="28"/>
        </w:rPr>
        <w:t>34.68</w:t>
      </w:r>
      <w:r>
        <w:rPr>
          <w:rFonts w:hint="eastAsia"/>
          <w:sz w:val="28"/>
          <w:szCs w:val="28"/>
        </w:rPr>
        <w:t>万元</w:t>
      </w:r>
    </w:p>
    <w:p w14:paraId="25E3E4F7" w14:textId="54DA9882" w:rsidR="00B836F0" w:rsidRDefault="005B363B">
      <w:pPr>
        <w:ind w:firstLineChars="300" w:firstLine="84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、提供服务收入：</w:t>
      </w:r>
      <w:r>
        <w:rPr>
          <w:rFonts w:hint="eastAsia"/>
          <w:sz w:val="28"/>
          <w:szCs w:val="28"/>
        </w:rPr>
        <w:t>175.15</w:t>
      </w:r>
      <w:r>
        <w:rPr>
          <w:rFonts w:hint="eastAsia"/>
          <w:sz w:val="28"/>
          <w:szCs w:val="28"/>
        </w:rPr>
        <w:t>万元</w:t>
      </w:r>
    </w:p>
    <w:p w14:paraId="32D38CB5" w14:textId="77777777" w:rsidR="00B836F0" w:rsidRDefault="005B363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、利息收入：</w:t>
      </w:r>
      <w:r>
        <w:rPr>
          <w:rFonts w:hint="eastAsia"/>
          <w:sz w:val="28"/>
          <w:szCs w:val="28"/>
        </w:rPr>
        <w:t>1.19</w:t>
      </w:r>
      <w:r>
        <w:rPr>
          <w:rFonts w:hint="eastAsia"/>
          <w:sz w:val="28"/>
          <w:szCs w:val="28"/>
        </w:rPr>
        <w:t>万元</w:t>
      </w:r>
    </w:p>
    <w:p w14:paraId="78C9BF56" w14:textId="77777777" w:rsidR="00B836F0" w:rsidRDefault="005B363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武术协会全年支出</w:t>
      </w:r>
      <w:r>
        <w:rPr>
          <w:rFonts w:hint="eastAsia"/>
          <w:sz w:val="28"/>
          <w:szCs w:val="28"/>
        </w:rPr>
        <w:t xml:space="preserve"> 228.88</w:t>
      </w:r>
      <w:r>
        <w:rPr>
          <w:rFonts w:hint="eastAsia"/>
          <w:sz w:val="28"/>
          <w:szCs w:val="28"/>
        </w:rPr>
        <w:t>万元</w:t>
      </w:r>
    </w:p>
    <w:p w14:paraId="6EBE404C" w14:textId="77777777" w:rsidR="00B836F0" w:rsidRDefault="005B36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: 1</w:t>
      </w:r>
      <w:r>
        <w:rPr>
          <w:rFonts w:hint="eastAsia"/>
          <w:sz w:val="28"/>
          <w:szCs w:val="28"/>
        </w:rPr>
        <w:t>、提供服务成本和税金支出</w:t>
      </w:r>
      <w:r>
        <w:rPr>
          <w:rFonts w:hint="eastAsia"/>
          <w:sz w:val="28"/>
          <w:szCs w:val="28"/>
        </w:rPr>
        <w:t>131.79</w:t>
      </w:r>
      <w:r>
        <w:rPr>
          <w:rFonts w:hint="eastAsia"/>
          <w:sz w:val="28"/>
          <w:szCs w:val="28"/>
        </w:rPr>
        <w:t>万元（其中税金及附加费支出</w:t>
      </w:r>
      <w:r>
        <w:rPr>
          <w:rFonts w:hint="eastAsia"/>
          <w:sz w:val="28"/>
          <w:szCs w:val="28"/>
        </w:rPr>
        <w:t>6.47</w:t>
      </w:r>
      <w:r>
        <w:rPr>
          <w:rFonts w:hint="eastAsia"/>
          <w:sz w:val="28"/>
          <w:szCs w:val="28"/>
        </w:rPr>
        <w:t>万元）</w:t>
      </w:r>
    </w:p>
    <w:p w14:paraId="13B59FC5" w14:textId="77777777" w:rsidR="00B836F0" w:rsidRDefault="005B363B">
      <w:pPr>
        <w:numPr>
          <w:ilvl w:val="0"/>
          <w:numId w:val="2"/>
        </w:num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员工工资、社保、公积金等人力成本</w:t>
      </w:r>
      <w:r>
        <w:rPr>
          <w:rFonts w:hint="eastAsia"/>
          <w:sz w:val="28"/>
          <w:szCs w:val="28"/>
        </w:rPr>
        <w:t>36.76</w:t>
      </w:r>
      <w:r>
        <w:rPr>
          <w:rFonts w:hint="eastAsia"/>
          <w:sz w:val="28"/>
          <w:szCs w:val="28"/>
        </w:rPr>
        <w:t>万元</w:t>
      </w:r>
    </w:p>
    <w:p w14:paraId="39BEFB4B" w14:textId="77777777" w:rsidR="00B836F0" w:rsidRDefault="005B363B">
      <w:pPr>
        <w:numPr>
          <w:ilvl w:val="0"/>
          <w:numId w:val="2"/>
        </w:num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伙食费、劳保用品、其他零星支出</w:t>
      </w:r>
      <w:r>
        <w:rPr>
          <w:rFonts w:hint="eastAsia"/>
          <w:sz w:val="28"/>
          <w:szCs w:val="28"/>
        </w:rPr>
        <w:t>5.01</w:t>
      </w:r>
      <w:r>
        <w:rPr>
          <w:rFonts w:hint="eastAsia"/>
          <w:sz w:val="28"/>
          <w:szCs w:val="28"/>
        </w:rPr>
        <w:t>万元</w:t>
      </w:r>
    </w:p>
    <w:p w14:paraId="6EBB44F5" w14:textId="77777777" w:rsidR="00B836F0" w:rsidRDefault="005B363B">
      <w:pPr>
        <w:numPr>
          <w:ilvl w:val="0"/>
          <w:numId w:val="2"/>
        </w:num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协会日常办公、会议会务、差旅费等支出</w:t>
      </w:r>
      <w:r>
        <w:rPr>
          <w:rFonts w:hint="eastAsia"/>
          <w:sz w:val="28"/>
          <w:szCs w:val="28"/>
        </w:rPr>
        <w:t>11.59</w:t>
      </w:r>
      <w:r>
        <w:rPr>
          <w:rFonts w:hint="eastAsia"/>
          <w:sz w:val="28"/>
          <w:szCs w:val="28"/>
        </w:rPr>
        <w:t>万元</w:t>
      </w:r>
    </w:p>
    <w:p w14:paraId="21516D9B" w14:textId="77777777" w:rsidR="00B836F0" w:rsidRDefault="005B363B">
      <w:p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、固定资产折旧</w:t>
      </w:r>
      <w:r>
        <w:rPr>
          <w:rFonts w:hint="eastAsia"/>
          <w:sz w:val="28"/>
          <w:szCs w:val="28"/>
        </w:rPr>
        <w:t>12.73</w:t>
      </w:r>
      <w:r>
        <w:rPr>
          <w:rFonts w:hint="eastAsia"/>
          <w:sz w:val="28"/>
          <w:szCs w:val="28"/>
        </w:rPr>
        <w:t>万元</w:t>
      </w:r>
    </w:p>
    <w:p w14:paraId="4BE69DDD" w14:textId="77777777" w:rsidR="00B836F0" w:rsidRDefault="005B363B">
      <w:p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、补缴</w:t>
      </w:r>
      <w:r>
        <w:rPr>
          <w:rFonts w:hint="eastAsia"/>
          <w:sz w:val="28"/>
          <w:szCs w:val="28"/>
        </w:rPr>
        <w:t>14-16</w:t>
      </w:r>
      <w:r>
        <w:rPr>
          <w:rFonts w:hint="eastAsia"/>
          <w:sz w:val="28"/>
          <w:szCs w:val="28"/>
        </w:rPr>
        <w:t>年房租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万元</w:t>
      </w:r>
    </w:p>
    <w:p w14:paraId="6942F6DB" w14:textId="77777777" w:rsidR="00B836F0" w:rsidRDefault="005B363B">
      <w:pPr>
        <w:ind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、退回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年体育社团实体化运作费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万元</w:t>
      </w:r>
    </w:p>
    <w:p w14:paraId="49052C04" w14:textId="77777777" w:rsidR="00B836F0" w:rsidRDefault="005B363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协会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年度全年亏损</w:t>
      </w:r>
      <w:r>
        <w:rPr>
          <w:rFonts w:hint="eastAsia"/>
          <w:sz w:val="28"/>
          <w:szCs w:val="28"/>
        </w:rPr>
        <w:t>17.86</w:t>
      </w:r>
      <w:r>
        <w:rPr>
          <w:rFonts w:hint="eastAsia"/>
          <w:sz w:val="28"/>
          <w:szCs w:val="28"/>
        </w:rPr>
        <w:t>万元</w:t>
      </w:r>
    </w:p>
    <w:p w14:paraId="667663FA" w14:textId="77777777" w:rsidR="00B836F0" w:rsidRDefault="005B36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亏损原因：</w:t>
      </w:r>
      <w:proofErr w:type="gramStart"/>
      <w:r>
        <w:rPr>
          <w:rFonts w:hint="eastAsia"/>
          <w:sz w:val="28"/>
          <w:szCs w:val="28"/>
        </w:rPr>
        <w:t>支付省</w:t>
      </w:r>
      <w:proofErr w:type="gramEnd"/>
      <w:r>
        <w:rPr>
          <w:rFonts w:hint="eastAsia"/>
          <w:sz w:val="28"/>
          <w:szCs w:val="28"/>
        </w:rPr>
        <w:t>体育局</w:t>
      </w:r>
      <w:r>
        <w:rPr>
          <w:rFonts w:hint="eastAsia"/>
          <w:sz w:val="28"/>
          <w:szCs w:val="28"/>
        </w:rPr>
        <w:t>14-</w:t>
      </w:r>
      <w:proofErr w:type="gramStart"/>
      <w:r>
        <w:rPr>
          <w:rFonts w:hint="eastAsia"/>
          <w:sz w:val="28"/>
          <w:szCs w:val="28"/>
        </w:rPr>
        <w:t>16</w:t>
      </w:r>
      <w:proofErr w:type="gramEnd"/>
      <w:r>
        <w:rPr>
          <w:rFonts w:hint="eastAsia"/>
          <w:sz w:val="28"/>
          <w:szCs w:val="28"/>
        </w:rPr>
        <w:t>年度房租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万元</w:t>
      </w:r>
    </w:p>
    <w:p w14:paraId="66E65572" w14:textId="77777777" w:rsidR="00B836F0" w:rsidRDefault="005B363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除去以上原因，武术协会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年度收支基本持平</w:t>
      </w:r>
    </w:p>
    <w:p w14:paraId="2D68D846" w14:textId="77777777" w:rsidR="00B836F0" w:rsidRDefault="005B363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proofErr w:type="gramStart"/>
      <w:r>
        <w:rPr>
          <w:rFonts w:hint="eastAsia"/>
          <w:sz w:val="28"/>
          <w:szCs w:val="28"/>
        </w:rPr>
        <w:t>省协会</w:t>
      </w:r>
      <w:proofErr w:type="gramEnd"/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年赛事安排，做预算如下：</w:t>
      </w:r>
    </w:p>
    <w:p w14:paraId="2A3DB173" w14:textId="77777777" w:rsidR="00B836F0" w:rsidRDefault="005B36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预计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全年收入</w:t>
      </w:r>
      <w:r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万元，其中会费收入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万元，段位服务收</w:t>
      </w:r>
      <w:r w:rsidRPr="005B363B">
        <w:rPr>
          <w:rFonts w:hint="eastAsia"/>
          <w:sz w:val="28"/>
          <w:szCs w:val="28"/>
        </w:rPr>
        <w:t>入</w:t>
      </w:r>
      <w:r w:rsidRPr="005B363B">
        <w:rPr>
          <w:rFonts w:hint="eastAsia"/>
          <w:sz w:val="28"/>
          <w:szCs w:val="28"/>
        </w:rPr>
        <w:t>80</w:t>
      </w:r>
      <w:r w:rsidRPr="005B363B">
        <w:rPr>
          <w:rFonts w:hint="eastAsia"/>
          <w:sz w:val="28"/>
          <w:szCs w:val="28"/>
        </w:rPr>
        <w:t>万元</w:t>
      </w:r>
      <w:r w:rsidRPr="005B363B">
        <w:rPr>
          <w:rFonts w:hint="eastAsia"/>
          <w:sz w:val="28"/>
          <w:szCs w:val="28"/>
        </w:rPr>
        <w:t>（因</w:t>
      </w:r>
      <w:r w:rsidRPr="005B363B">
        <w:rPr>
          <w:rFonts w:hint="eastAsia"/>
          <w:sz w:val="28"/>
          <w:szCs w:val="28"/>
        </w:rPr>
        <w:t>2019</w:t>
      </w:r>
      <w:r w:rsidRPr="005B363B">
        <w:rPr>
          <w:rFonts w:hint="eastAsia"/>
          <w:sz w:val="28"/>
          <w:szCs w:val="28"/>
        </w:rPr>
        <w:t>年初段</w:t>
      </w:r>
      <w:proofErr w:type="gramStart"/>
      <w:r w:rsidRPr="005B363B">
        <w:rPr>
          <w:rFonts w:hint="eastAsia"/>
          <w:sz w:val="28"/>
          <w:szCs w:val="28"/>
        </w:rPr>
        <w:t>位费用</w:t>
      </w:r>
      <w:proofErr w:type="gramEnd"/>
      <w:r w:rsidRPr="005B363B">
        <w:rPr>
          <w:rFonts w:hint="eastAsia"/>
          <w:sz w:val="28"/>
          <w:szCs w:val="28"/>
        </w:rPr>
        <w:t>基本在地市，段位收入在</w:t>
      </w:r>
      <w:r w:rsidRPr="005B363B">
        <w:rPr>
          <w:rFonts w:hint="eastAsia"/>
          <w:sz w:val="28"/>
          <w:szCs w:val="28"/>
        </w:rPr>
        <w:t>18</w:t>
      </w:r>
      <w:r w:rsidRPr="005B363B">
        <w:rPr>
          <w:rFonts w:hint="eastAsia"/>
          <w:sz w:val="28"/>
          <w:szCs w:val="28"/>
        </w:rPr>
        <w:t>年的基础上调减），培训收入</w:t>
      </w:r>
      <w:r w:rsidRPr="005B363B">
        <w:rPr>
          <w:rFonts w:hint="eastAsia"/>
          <w:sz w:val="28"/>
          <w:szCs w:val="28"/>
        </w:rPr>
        <w:t>50</w:t>
      </w:r>
      <w:r w:rsidRPr="005B363B">
        <w:rPr>
          <w:rFonts w:hint="eastAsia"/>
          <w:sz w:val="28"/>
          <w:szCs w:val="28"/>
        </w:rPr>
        <w:t>万元</w:t>
      </w:r>
      <w:r w:rsidRPr="005B363B">
        <w:rPr>
          <w:rFonts w:hint="eastAsia"/>
          <w:sz w:val="28"/>
          <w:szCs w:val="28"/>
        </w:rPr>
        <w:t>（对应提高）</w:t>
      </w:r>
      <w:r w:rsidRPr="005B363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政府采购收入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万元，</w:t>
      </w:r>
    </w:p>
    <w:p w14:paraId="1BCD4F36" w14:textId="77777777" w:rsidR="00B836F0" w:rsidRDefault="005B36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预计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年度各项支出</w:t>
      </w:r>
      <w:r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万元，其中人力成本预计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万元，培训成本计划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万元，政府采购成本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万元，计划支付</w:t>
      </w:r>
      <w:r>
        <w:rPr>
          <w:rFonts w:hint="eastAsia"/>
          <w:sz w:val="28"/>
          <w:szCs w:val="28"/>
        </w:rPr>
        <w:t>17-19</w:t>
      </w:r>
      <w:r>
        <w:rPr>
          <w:rFonts w:hint="eastAsia"/>
          <w:sz w:val="28"/>
          <w:szCs w:val="28"/>
        </w:rPr>
        <w:t>年房租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元，支付符合条件的赛事宣传费用计划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万元，折旧费用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万，其他会议会务、差旅费等支出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万元，预计基本持平。</w:t>
      </w:r>
    </w:p>
    <w:sectPr w:rsidR="00B8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7BC5"/>
    <w:multiLevelType w:val="singleLevel"/>
    <w:tmpl w:val="0FD77BC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C32CE29"/>
    <w:multiLevelType w:val="singleLevel"/>
    <w:tmpl w:val="1C32CE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F0"/>
    <w:rsid w:val="005B363B"/>
    <w:rsid w:val="00B836F0"/>
    <w:rsid w:val="0A1A1C5F"/>
    <w:rsid w:val="15EB0E0A"/>
    <w:rsid w:val="34023532"/>
    <w:rsid w:val="36D02A70"/>
    <w:rsid w:val="455C63B4"/>
    <w:rsid w:val="482412BE"/>
    <w:rsid w:val="515D160F"/>
    <w:rsid w:val="55E37825"/>
    <w:rsid w:val="5EDF1F77"/>
    <w:rsid w:val="77D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A7F3F"/>
  <w15:docId w15:val="{7868F4CC-93CF-4365-890D-60112DA8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 俊香</cp:lastModifiedBy>
  <cp:revision>3</cp:revision>
  <cp:lastPrinted>2019-01-08T10:44:00Z</cp:lastPrinted>
  <dcterms:created xsi:type="dcterms:W3CDTF">2014-10-29T12:08:00Z</dcterms:created>
  <dcterms:modified xsi:type="dcterms:W3CDTF">2020-11-09T16:02:00Z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