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rPr>
          <w:rFonts w:ascii="仿宋" w:hAnsi="仿宋" w:eastAsia="仿宋"/>
          <w:spacing w:val="-4"/>
          <w:kern w:val="0"/>
          <w:sz w:val="30"/>
          <w:szCs w:val="30"/>
        </w:rPr>
      </w:pPr>
      <w:r>
        <w:rPr>
          <w:rFonts w:hint="eastAsia" w:ascii="仿宋" w:hAnsi="仿宋" w:eastAsia="仿宋"/>
          <w:spacing w:val="-4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spacing w:val="-4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pacing w:val="-4"/>
          <w:kern w:val="0"/>
          <w:sz w:val="30"/>
          <w:szCs w:val="30"/>
        </w:rPr>
        <w:t>：</w:t>
      </w:r>
    </w:p>
    <w:p>
      <w:pPr>
        <w:spacing w:before="180" w:beforeLines="50" w:after="180" w:afterLines="50"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中国武术段位制证书、徽章预领单</w:t>
      </w:r>
    </w:p>
    <w:tbl>
      <w:tblPr>
        <w:tblStyle w:val="8"/>
        <w:tblW w:w="82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767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thinThickMediumGap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单位（盖章）</w:t>
            </w:r>
          </w:p>
        </w:tc>
        <w:tc>
          <w:tcPr>
            <w:tcW w:w="6311" w:type="dxa"/>
            <w:gridSpan w:val="3"/>
            <w:tcBorders>
              <w:top w:val="thinThickMediumGap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6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编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单位电话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 责 人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QQ号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预领数量</w:t>
            </w:r>
          </w:p>
        </w:tc>
        <w:tc>
          <w:tcPr>
            <w:tcW w:w="6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段前级：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套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初段位        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预付金额</w:t>
            </w:r>
          </w:p>
        </w:tc>
        <w:tc>
          <w:tcPr>
            <w:tcW w:w="6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万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仟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佰   拾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元人民币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邮寄地址</w:t>
            </w:r>
          </w:p>
        </w:tc>
        <w:tc>
          <w:tcPr>
            <w:tcW w:w="63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11" w:type="dxa"/>
            <w:tcBorders>
              <w:top w:val="single" w:color="auto" w:sz="6" w:space="0"/>
              <w:left w:val="thinThickMediumGap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 件 人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收件人手机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MediumGap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8222" w:type="dxa"/>
            <w:gridSpan w:val="4"/>
            <w:tcBorders>
              <w:top w:val="single" w:color="auto" w:sz="6" w:space="0"/>
              <w:left w:val="thinThickMediumGap" w:color="auto" w:sz="6" w:space="0"/>
              <w:bottom w:val="thickThinMediumGap" w:color="auto" w:sz="6" w:space="0"/>
              <w:right w:val="thickThinMediumGap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汇款凭据复印件粘贴处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3"/>
        <w:spacing w:before="72" w:beforeLines="20" w:line="260" w:lineRule="exact"/>
        <w:ind w:firstLine="422" w:firstLineChars="200"/>
        <w:jc w:val="both"/>
        <w:rPr>
          <w:rFonts w:ascii="仿宋" w:hAnsi="仿宋" w:eastAsia="仿宋"/>
          <w:b w:val="0"/>
          <w:bCs w:val="0"/>
          <w:color w:val="FF0000"/>
          <w:sz w:val="21"/>
          <w:szCs w:val="21"/>
        </w:rPr>
      </w:pPr>
      <w:r>
        <w:rPr>
          <w:rFonts w:hint="eastAsia" w:ascii="仿宋" w:hAnsi="仿宋" w:eastAsia="仿宋"/>
          <w:color w:val="FF0000"/>
          <w:sz w:val="21"/>
          <w:szCs w:val="21"/>
        </w:rPr>
        <w:t>注</w:t>
      </w:r>
      <w:r>
        <w:rPr>
          <w:rFonts w:hint="eastAsia" w:ascii="仿宋" w:hAnsi="仿宋" w:eastAsia="仿宋"/>
          <w:b w:val="0"/>
          <w:bCs w:val="0"/>
          <w:color w:val="FF0000"/>
          <w:sz w:val="21"/>
          <w:szCs w:val="21"/>
        </w:rPr>
        <w:t>：每套段前级分级证书、徽章包括：《中国武术段位制分级认定证书》一本；《中国武术段位制段前级证书》3张；分级认定粘贴标签10个；中国武术段位制段前一级、二级、三级熊猫徽章3枚。</w:t>
      </w:r>
    </w:p>
    <w:p>
      <w:pPr>
        <w:pStyle w:val="3"/>
        <w:spacing w:line="260" w:lineRule="exact"/>
        <w:ind w:firstLine="420" w:firstLineChars="200"/>
        <w:jc w:val="both"/>
        <w:rPr>
          <w:rFonts w:ascii="仿宋" w:hAnsi="仿宋" w:eastAsia="仿宋"/>
          <w:b w:val="0"/>
          <w:bCs w:val="0"/>
          <w:color w:val="FF0000"/>
          <w:sz w:val="21"/>
          <w:szCs w:val="21"/>
        </w:rPr>
      </w:pPr>
      <w:r>
        <w:rPr>
          <w:rFonts w:hint="eastAsia" w:ascii="仿宋" w:hAnsi="仿宋" w:eastAsia="仿宋"/>
          <w:b w:val="0"/>
          <w:bCs w:val="0"/>
          <w:color w:val="FF0000"/>
          <w:sz w:val="21"/>
          <w:szCs w:val="21"/>
        </w:rPr>
        <w:t>每套付成本款40元。</w:t>
      </w:r>
    </w:p>
    <w:p>
      <w:pPr>
        <w:pStyle w:val="3"/>
        <w:spacing w:line="260" w:lineRule="exact"/>
        <w:ind w:firstLine="420" w:firstLineChars="200"/>
        <w:jc w:val="both"/>
        <w:rPr>
          <w:rFonts w:ascii="仿宋" w:hAnsi="仿宋" w:eastAsia="仿宋"/>
          <w:b w:val="0"/>
          <w:bCs w:val="0"/>
          <w:sz w:val="21"/>
          <w:szCs w:val="21"/>
        </w:rPr>
      </w:pPr>
      <w:r>
        <w:rPr>
          <w:rFonts w:hint="eastAsia" w:ascii="仿宋" w:hAnsi="仿宋" w:eastAsia="仿宋"/>
          <w:b w:val="0"/>
          <w:bCs w:val="0"/>
          <w:sz w:val="21"/>
          <w:szCs w:val="21"/>
        </w:rPr>
        <w:t>汇入账号：</w:t>
      </w:r>
    </w:p>
    <w:p>
      <w:pPr>
        <w:pStyle w:val="3"/>
        <w:spacing w:before="72" w:beforeLines="20" w:line="260" w:lineRule="exact"/>
        <w:ind w:firstLine="420" w:firstLineChars="200"/>
        <w:jc w:val="both"/>
        <w:rPr>
          <w:rFonts w:ascii="仿宋" w:hAnsi="仿宋" w:eastAsia="仿宋"/>
          <w:b w:val="0"/>
          <w:bCs w:val="0"/>
          <w:sz w:val="21"/>
          <w:szCs w:val="21"/>
        </w:rPr>
      </w:pPr>
      <w:r>
        <w:rPr>
          <w:rFonts w:hint="eastAsia" w:ascii="仿宋" w:hAnsi="仿宋" w:eastAsia="仿宋"/>
          <w:b w:val="0"/>
          <w:bCs w:val="0"/>
          <w:sz w:val="21"/>
          <w:szCs w:val="21"/>
        </w:rPr>
        <w:t>单  位：浙江省武术协会</w:t>
      </w:r>
    </w:p>
    <w:p>
      <w:pPr>
        <w:pStyle w:val="3"/>
        <w:spacing w:before="72" w:beforeLines="20" w:line="260" w:lineRule="exact"/>
        <w:ind w:firstLine="420" w:firstLineChars="200"/>
        <w:jc w:val="both"/>
        <w:rPr>
          <w:rFonts w:ascii="仿宋" w:hAnsi="仿宋" w:eastAsia="仿宋"/>
          <w:b w:val="0"/>
          <w:bCs w:val="0"/>
          <w:sz w:val="21"/>
          <w:szCs w:val="21"/>
        </w:rPr>
      </w:pPr>
      <w:r>
        <w:rPr>
          <w:rFonts w:hint="eastAsia" w:ascii="仿宋" w:hAnsi="仿宋" w:eastAsia="仿宋"/>
          <w:b w:val="0"/>
          <w:bCs w:val="0"/>
          <w:sz w:val="21"/>
          <w:szCs w:val="21"/>
        </w:rPr>
        <w:t>开户行：建设银行杭州天水支行</w:t>
      </w:r>
    </w:p>
    <w:p>
      <w:pPr>
        <w:pStyle w:val="3"/>
        <w:spacing w:before="72" w:beforeLines="20" w:line="260" w:lineRule="exact"/>
        <w:ind w:firstLine="420" w:firstLineChars="200"/>
        <w:jc w:val="both"/>
        <w:rPr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1"/>
          <w:szCs w:val="21"/>
        </w:rPr>
        <w:t>账  号：3300 1616 3350 5000 4563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23"/>
    <w:rsid w:val="00000FD7"/>
    <w:rsid w:val="00005483"/>
    <w:rsid w:val="00011EBE"/>
    <w:rsid w:val="00030709"/>
    <w:rsid w:val="000521F6"/>
    <w:rsid w:val="0007263E"/>
    <w:rsid w:val="00091506"/>
    <w:rsid w:val="000A04AC"/>
    <w:rsid w:val="000B0A6D"/>
    <w:rsid w:val="001016FC"/>
    <w:rsid w:val="001100D7"/>
    <w:rsid w:val="00145AF3"/>
    <w:rsid w:val="001829E2"/>
    <w:rsid w:val="001D4BCC"/>
    <w:rsid w:val="001E4C2A"/>
    <w:rsid w:val="001F0E00"/>
    <w:rsid w:val="00214C5E"/>
    <w:rsid w:val="0021600B"/>
    <w:rsid w:val="002238FC"/>
    <w:rsid w:val="00234CC8"/>
    <w:rsid w:val="00245F3A"/>
    <w:rsid w:val="00255F1C"/>
    <w:rsid w:val="00270A90"/>
    <w:rsid w:val="00272294"/>
    <w:rsid w:val="002A1187"/>
    <w:rsid w:val="002A5163"/>
    <w:rsid w:val="002E7752"/>
    <w:rsid w:val="002F2556"/>
    <w:rsid w:val="00323B43"/>
    <w:rsid w:val="00347888"/>
    <w:rsid w:val="003929A6"/>
    <w:rsid w:val="003B6D81"/>
    <w:rsid w:val="003C2548"/>
    <w:rsid w:val="003C4530"/>
    <w:rsid w:val="003D37D8"/>
    <w:rsid w:val="00422BA1"/>
    <w:rsid w:val="004358AB"/>
    <w:rsid w:val="00445B3D"/>
    <w:rsid w:val="00446C95"/>
    <w:rsid w:val="004869D6"/>
    <w:rsid w:val="00492EAF"/>
    <w:rsid w:val="004E09CF"/>
    <w:rsid w:val="004F0F2B"/>
    <w:rsid w:val="00507148"/>
    <w:rsid w:val="00517E8B"/>
    <w:rsid w:val="00532596"/>
    <w:rsid w:val="00540D04"/>
    <w:rsid w:val="00542391"/>
    <w:rsid w:val="00543892"/>
    <w:rsid w:val="00550AF9"/>
    <w:rsid w:val="005624A7"/>
    <w:rsid w:val="005634A6"/>
    <w:rsid w:val="005857F8"/>
    <w:rsid w:val="005A494A"/>
    <w:rsid w:val="005D1AEC"/>
    <w:rsid w:val="006433B8"/>
    <w:rsid w:val="00661E23"/>
    <w:rsid w:val="00666677"/>
    <w:rsid w:val="00666B95"/>
    <w:rsid w:val="00674051"/>
    <w:rsid w:val="006A3DC7"/>
    <w:rsid w:val="006F0246"/>
    <w:rsid w:val="00714134"/>
    <w:rsid w:val="007144B8"/>
    <w:rsid w:val="00745A31"/>
    <w:rsid w:val="0075758C"/>
    <w:rsid w:val="00766565"/>
    <w:rsid w:val="00774066"/>
    <w:rsid w:val="00794535"/>
    <w:rsid w:val="007A16BB"/>
    <w:rsid w:val="007D535C"/>
    <w:rsid w:val="007F41B7"/>
    <w:rsid w:val="0084017E"/>
    <w:rsid w:val="008516B0"/>
    <w:rsid w:val="008657D5"/>
    <w:rsid w:val="00876D00"/>
    <w:rsid w:val="00891595"/>
    <w:rsid w:val="008B648C"/>
    <w:rsid w:val="008B7726"/>
    <w:rsid w:val="008C2015"/>
    <w:rsid w:val="008D0770"/>
    <w:rsid w:val="008D79F8"/>
    <w:rsid w:val="008E057B"/>
    <w:rsid w:val="009004CF"/>
    <w:rsid w:val="0090409F"/>
    <w:rsid w:val="00931A8E"/>
    <w:rsid w:val="00935881"/>
    <w:rsid w:val="00940FF6"/>
    <w:rsid w:val="009410EE"/>
    <w:rsid w:val="0094288B"/>
    <w:rsid w:val="009764FA"/>
    <w:rsid w:val="009B686D"/>
    <w:rsid w:val="00A02906"/>
    <w:rsid w:val="00A10AD9"/>
    <w:rsid w:val="00A116F9"/>
    <w:rsid w:val="00A34B81"/>
    <w:rsid w:val="00A370C0"/>
    <w:rsid w:val="00A507C1"/>
    <w:rsid w:val="00A539AF"/>
    <w:rsid w:val="00A664A4"/>
    <w:rsid w:val="00AA38E8"/>
    <w:rsid w:val="00AA60C7"/>
    <w:rsid w:val="00AC6BEA"/>
    <w:rsid w:val="00AE59B9"/>
    <w:rsid w:val="00B10ABC"/>
    <w:rsid w:val="00B4594C"/>
    <w:rsid w:val="00B53991"/>
    <w:rsid w:val="00B7511A"/>
    <w:rsid w:val="00BB4E0A"/>
    <w:rsid w:val="00BB6198"/>
    <w:rsid w:val="00BB6E70"/>
    <w:rsid w:val="00BD05D7"/>
    <w:rsid w:val="00BD746A"/>
    <w:rsid w:val="00C269AE"/>
    <w:rsid w:val="00C55BE3"/>
    <w:rsid w:val="00CB3C1A"/>
    <w:rsid w:val="00CB6E25"/>
    <w:rsid w:val="00CF2701"/>
    <w:rsid w:val="00D02CE2"/>
    <w:rsid w:val="00D1731E"/>
    <w:rsid w:val="00D30637"/>
    <w:rsid w:val="00D311C6"/>
    <w:rsid w:val="00D47F4B"/>
    <w:rsid w:val="00D56D46"/>
    <w:rsid w:val="00D86A38"/>
    <w:rsid w:val="00D9260A"/>
    <w:rsid w:val="00DB3E19"/>
    <w:rsid w:val="00DD1287"/>
    <w:rsid w:val="00DF0577"/>
    <w:rsid w:val="00DF7A4D"/>
    <w:rsid w:val="00E20FDF"/>
    <w:rsid w:val="00E328F1"/>
    <w:rsid w:val="00E74E59"/>
    <w:rsid w:val="00E77E6F"/>
    <w:rsid w:val="00E96B6E"/>
    <w:rsid w:val="00EC167B"/>
    <w:rsid w:val="00EC285F"/>
    <w:rsid w:val="00EC6EB1"/>
    <w:rsid w:val="00ED01C3"/>
    <w:rsid w:val="00ED5501"/>
    <w:rsid w:val="00EE4BC1"/>
    <w:rsid w:val="00EE7B9B"/>
    <w:rsid w:val="00F1674B"/>
    <w:rsid w:val="00F26483"/>
    <w:rsid w:val="00F52094"/>
    <w:rsid w:val="00F74128"/>
    <w:rsid w:val="00F76466"/>
    <w:rsid w:val="00F86387"/>
    <w:rsid w:val="00FB410A"/>
    <w:rsid w:val="00FC26DA"/>
    <w:rsid w:val="00FD6EF1"/>
    <w:rsid w:val="00FE06CC"/>
    <w:rsid w:val="016E3A3F"/>
    <w:rsid w:val="3EC4771B"/>
    <w:rsid w:val="517B03C6"/>
    <w:rsid w:val="578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0"/>
    <w:qFormat/>
    <w:uiPriority w:val="99"/>
    <w:pPr>
      <w:widowControl/>
      <w:jc w:val="center"/>
      <w:outlineLvl w:val="2"/>
    </w:pPr>
    <w:rPr>
      <w:rFonts w:ascii="宋体" w:hAnsi="宋体" w:cs="宋体"/>
      <w:b/>
      <w:bCs/>
      <w:color w:val="333333"/>
      <w:kern w:val="0"/>
      <w:sz w:val="24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3 字符"/>
    <w:basedOn w:val="6"/>
    <w:link w:val="3"/>
    <w:qFormat/>
    <w:uiPriority w:val="99"/>
    <w:rPr>
      <w:rFonts w:ascii="宋体" w:hAnsi="宋体" w:eastAsia="宋体" w:cs="宋体"/>
      <w:b/>
      <w:bCs/>
      <w:color w:val="333333"/>
      <w:sz w:val="24"/>
      <w:szCs w:val="24"/>
    </w:rPr>
  </w:style>
  <w:style w:type="character" w:customStyle="1" w:styleId="11">
    <w:name w:val="页眉 字符"/>
    <w:basedOn w:val="6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306</Characters>
  <Lines>2</Lines>
  <Paragraphs>1</Paragraphs>
  <TotalTime>21</TotalTime>
  <ScaleCrop>false</ScaleCrop>
  <LinksUpToDate>false</LinksUpToDate>
  <CharactersWithSpaces>358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2017-05-26T02:14:00Z</dcterms:created>
  <dc:creator>user</dc:creator>
  <cp:lastModifiedBy>周锋</cp:lastModifiedBy>
  <dcterms:modified xsi:type="dcterms:W3CDTF">2018-06-07T06:26:08Z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